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________________________________ WEEK OF SEPTEMBER 3, 2019    SPELLING HOMEWORK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 GROUP READING - THIS IS THE SPELLING HOMEWORK DUE BY FRIDAY, SEPTEMBER 6.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______/25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2655"/>
        <w:gridCol w:w="2535"/>
        <w:gridCol w:w="2895"/>
        <w:tblGridChange w:id="0">
          <w:tblGrid>
            <w:gridCol w:w="2205"/>
            <w:gridCol w:w="2655"/>
            <w:gridCol w:w="2535"/>
            <w:gridCol w:w="289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difference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marriage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vogue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synagogue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voyage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dialogue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prologue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discovered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pilgrimage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catalogue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couch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blockage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epilogue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pouch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crouch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rummage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monologue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vouch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WORDS IN ALPHABETICAL ORDER</w:t>
      </w:r>
      <w:r w:rsidDel="00000000" w:rsidR="00000000" w:rsidRPr="00000000">
        <w:rPr>
          <w:rtl w:val="0"/>
        </w:rPr>
        <w:t xml:space="preserve">: (5 POINTS)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 ___________________    6. __________________   11. __________________  16. 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2. ___________________    7. __________________   12. __________________  17. 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3. __________________      8. __________________   13. __________________ 18. 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4. __________________      9. _________________     14. __________________ 19. 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5. __________________     10. _________________    15. __________________ 20. 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FOLLOWING WORDS IN A SENTENCE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(direction)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(discovered)</w:t>
      </w:r>
      <w:r w:rsidDel="00000000" w:rsidR="00000000" w:rsidRPr="00000000">
        <w:rPr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(distance)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(couch)</w:t>
      </w:r>
      <w:r w:rsidDel="00000000" w:rsidR="00000000" w:rsidRPr="00000000">
        <w:rPr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(pouch)</w:t>
      </w:r>
      <w:r w:rsidDel="00000000" w:rsidR="00000000" w:rsidRPr="00000000">
        <w:rPr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MEANING OF THE FOLLOWING WORDS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(rummage)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(synagogue)</w:t>
      </w:r>
      <w:r w:rsidDel="00000000" w:rsidR="00000000" w:rsidRPr="00000000">
        <w:rPr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rtl w:val="0"/>
        </w:rPr>
        <w:t xml:space="preserve">(epilogue)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(pilgrimage)</w:t>
      </w:r>
      <w:r w:rsidDel="00000000" w:rsidR="00000000" w:rsidRPr="00000000">
        <w:rPr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(monologue)</w:t>
      </w:r>
      <w:r w:rsidDel="00000000" w:rsidR="00000000" w:rsidRPr="00000000">
        <w:rPr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ANSWER EACH QUESTION BELOW</w:t>
      </w:r>
      <w:r w:rsidDel="00000000" w:rsidR="00000000" w:rsidRPr="00000000">
        <w:rPr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(5 POINTS)</w:t>
      </w:r>
    </w:p>
    <w:p w:rsidR="00000000" w:rsidDel="00000000" w:rsidP="00000000" w:rsidRDefault="00000000" w:rsidRPr="00000000" w14:paraId="0000005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What is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synonym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dialogue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What is an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antonym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marriage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syllables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catalogue</w:t>
      </w:r>
      <w:r w:rsidDel="00000000" w:rsidR="00000000" w:rsidRPr="00000000">
        <w:rPr>
          <w:sz w:val="24"/>
          <w:szCs w:val="24"/>
          <w:rtl w:val="0"/>
        </w:rPr>
        <w:t xml:space="preserve">?  ________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consonants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rummage</w:t>
      </w:r>
      <w:r w:rsidDel="00000000" w:rsidR="00000000" w:rsidRPr="00000000">
        <w:rPr>
          <w:sz w:val="24"/>
          <w:szCs w:val="24"/>
          <w:rtl w:val="0"/>
        </w:rPr>
        <w:t xml:space="preserve">? ________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vowels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vogue</w:t>
      </w:r>
      <w:r w:rsidDel="00000000" w:rsidR="00000000" w:rsidRPr="00000000">
        <w:rPr>
          <w:sz w:val="24"/>
          <w:szCs w:val="24"/>
          <w:rtl w:val="0"/>
        </w:rPr>
        <w:t xml:space="preserve">? ___________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THE PART OF SPEECH FOR EACH WORD</w:t>
      </w:r>
      <w:r w:rsidDel="00000000" w:rsidR="00000000" w:rsidRPr="00000000">
        <w:rPr>
          <w:sz w:val="24"/>
          <w:szCs w:val="24"/>
          <w:rtl w:val="0"/>
        </w:rPr>
        <w:t xml:space="preserve"> (nouns, verbs, adjectives, adverbs) - 5 Points</w:t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WORD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PART OF SPEECH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vouch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prologue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crouch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catalogue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pouch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